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B3403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hint="eastAsia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黑体" w:hAnsi="宋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4</w:t>
      </w:r>
    </w:p>
    <w:p w14:paraId="7E7974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年武汉市创业十佳大赛暨“创客中国”</w:t>
      </w:r>
    </w:p>
    <w:p w14:paraId="3AE2A8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武汉市分赛各区报名汇总表</w:t>
      </w:r>
    </w:p>
    <w:p w14:paraId="1EE41B0D">
      <w:pPr>
        <w:pStyle w:val="2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区属：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填报时间：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</w:t>
      </w:r>
    </w:p>
    <w:tbl>
      <w:tblPr>
        <w:tblStyle w:val="3"/>
        <w:tblW w:w="866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50" w:type="dxa"/>
          <w:left w:w="100" w:type="dxa"/>
          <w:bottom w:w="50" w:type="dxa"/>
          <w:right w:w="100" w:type="dxa"/>
        </w:tblCellMar>
      </w:tblPr>
      <w:tblGrid>
        <w:gridCol w:w="1713"/>
        <w:gridCol w:w="1818"/>
        <w:gridCol w:w="1655"/>
        <w:gridCol w:w="55"/>
        <w:gridCol w:w="3419"/>
      </w:tblGrid>
      <w:tr w14:paraId="739CB6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8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89E7CD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年武汉市创业十佳大赛暨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创客中国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武汉市分赛企业组</w:t>
            </w:r>
          </w:p>
        </w:tc>
      </w:tr>
      <w:tr w14:paraId="51963D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A2B0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878F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06C18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336B7B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是否获批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国家级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专精特新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小巨人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省级专精特新中小企业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（若是请标注）</w:t>
            </w:r>
          </w:p>
        </w:tc>
      </w:tr>
      <w:tr w14:paraId="1A7822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BB44CA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2BB29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AB275D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888D78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0DD49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9F62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B52056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2712F5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FB6F8B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A68C1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337EB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A9B25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4B8D47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53F71FA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6DFD97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A21F3E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9F8EA4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8678AC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D5E1B7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D2B28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B54FEC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...</w:t>
            </w:r>
          </w:p>
        </w:tc>
        <w:tc>
          <w:tcPr>
            <w:tcW w:w="1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49136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188D26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B4B971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84CD1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86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A2E067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202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t>年武汉市创业十佳大赛暨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t>创客中国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t>武汉市分赛创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highlight w:val="none"/>
              </w:rPr>
              <w:t>组</w:t>
            </w:r>
          </w:p>
        </w:tc>
      </w:tr>
      <w:tr w14:paraId="7261677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F910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1EAB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9FF02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项目名称</w:t>
            </w:r>
          </w:p>
        </w:tc>
      </w:tr>
      <w:tr w14:paraId="1E0AD9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517A4A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DF0CEC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66ADCE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702060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47B401D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099653E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9E8435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3B4765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64DBD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525F2B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79E795C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8F12C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1DE0AB7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2A8081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6DC5A7B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5BDB4E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50" w:type="dxa"/>
            <w:left w:w="100" w:type="dxa"/>
            <w:bottom w:w="50" w:type="dxa"/>
            <w:right w:w="100" w:type="dxa"/>
          </w:tblCellMar>
        </w:tblPrEx>
        <w:trPr>
          <w:jc w:val="center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9B1120E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  <w:t>...</w:t>
            </w:r>
          </w:p>
        </w:tc>
        <w:tc>
          <w:tcPr>
            <w:tcW w:w="34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26A08C0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40A0381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wordWrap w:val="0"/>
              <w:overflowPunct/>
              <w:topLinePunct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4D7BCCD"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20" w:lineRule="atLeas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14D3426D">
      <w:bookmarkStart w:id="0" w:name="_GoBack"/>
      <w:bookmarkEnd w:id="0"/>
    </w:p>
    <w:sectPr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2025-06-03T07:19:14Z</dcterms:created>
  <dc:creator>admin</dc:creator>
  <cp:lastModifiedBy>Cherry</cp:lastModifiedBy>
  <dcterms:modified xsi:type="dcterms:W3CDTF">2025-06-03T07:19:16Z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eyJoZGlkIjoiYTc4NThhYWJhZTk4ZDBmNWE3ZGEwMDEwNDkwNzIxOGEiLCJ1c2VySWQiOiIyNDE4Mzg2OTgifQ==</vt:lpwstr>
  </property>
  <property fmtid="{D5CDD505-2E9C-101B-9397-08002B2CF9AE}" pid="4" name="ICV">
    <vt:lpwstr>AB1ACB3E7FC148C891E640E6893E5F44_12</vt:lpwstr>
  </property>
</Properties>
</file>